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642" w:rsidRDefault="00E37C27">
      <w:pPr>
        <w:widowControl/>
        <w:ind w:firstLineChars="200" w:firstLine="640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kern w:val="0"/>
          <w:sz w:val="32"/>
          <w:szCs w:val="32"/>
        </w:rPr>
        <w:t>东湖高新区应用场景建设技术产品与解决方案征集活动</w:t>
      </w:r>
    </w:p>
    <w:p w:rsidR="00A76642" w:rsidRDefault="00E37C27">
      <w:pPr>
        <w:widowControl/>
        <w:ind w:firstLineChars="200" w:firstLine="640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企业调查问卷</w:t>
      </w:r>
    </w:p>
    <w:p w:rsidR="00A76642" w:rsidRDefault="00E37C27">
      <w:pPr>
        <w:widowControl/>
        <w:ind w:firstLineChars="200" w:firstLine="482"/>
        <w:rPr>
          <w:rFonts w:eastAsia="楷体_gb2312" w:cs="宋体"/>
          <w:b/>
          <w:bCs/>
          <w:kern w:val="0"/>
          <w:sz w:val="24"/>
          <w:szCs w:val="21"/>
        </w:rPr>
      </w:pPr>
      <w:r>
        <w:rPr>
          <w:rFonts w:eastAsia="楷体_gb2312" w:cs="宋体" w:hint="eastAsia"/>
          <w:b/>
          <w:bCs/>
          <w:kern w:val="0"/>
          <w:sz w:val="24"/>
          <w:szCs w:val="21"/>
        </w:rPr>
        <w:t>1.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企业基本情况</w:t>
      </w:r>
    </w:p>
    <w:p w:rsidR="00A76642" w:rsidRDefault="00A76642">
      <w:pPr>
        <w:widowControl/>
        <w:ind w:firstLineChars="200" w:firstLine="482"/>
        <w:rPr>
          <w:rFonts w:eastAsia="楷体_gb2312" w:cs="宋体"/>
          <w:b/>
          <w:bCs/>
          <w:kern w:val="0"/>
          <w:sz w:val="24"/>
          <w:szCs w:val="21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5"/>
        <w:gridCol w:w="5055"/>
        <w:gridCol w:w="2098"/>
        <w:gridCol w:w="4910"/>
      </w:tblGrid>
      <w:tr w:rsidR="00A76642">
        <w:trPr>
          <w:trHeight w:val="582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5055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910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76642">
        <w:trPr>
          <w:trHeight w:val="582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企业简介</w:t>
            </w:r>
          </w:p>
        </w:tc>
        <w:tc>
          <w:tcPr>
            <w:tcW w:w="12063" w:type="dxa"/>
            <w:gridSpan w:val="3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A76642" w:rsidRDefault="00A76642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</w:p>
    <w:p w:rsidR="00A76642" w:rsidRDefault="00E37C27">
      <w:pPr>
        <w:widowControl/>
        <w:ind w:firstLineChars="200" w:firstLine="482"/>
        <w:rPr>
          <w:rFonts w:eastAsia="楷体_gb2312" w:cs="宋体"/>
          <w:b/>
          <w:bCs/>
          <w:kern w:val="0"/>
          <w:sz w:val="24"/>
          <w:szCs w:val="21"/>
        </w:rPr>
      </w:pPr>
      <w:r>
        <w:rPr>
          <w:rFonts w:eastAsia="楷体_gb2312" w:cs="宋体" w:hint="eastAsia"/>
          <w:b/>
          <w:bCs/>
          <w:kern w:val="0"/>
          <w:sz w:val="24"/>
          <w:szCs w:val="21"/>
        </w:rPr>
        <w:t>2.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企业主要产品及技术</w:t>
      </w:r>
    </w:p>
    <w:p w:rsidR="00A76642" w:rsidRDefault="00E37C27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  <w:r>
        <w:rPr>
          <w:rFonts w:eastAsia="仿宋_gb2312" w:cs="宋体" w:hint="eastAsia"/>
          <w:kern w:val="0"/>
          <w:sz w:val="24"/>
          <w:szCs w:val="21"/>
        </w:rPr>
        <w:t>请填写企业主要产品、解决方案、服务及核心技术，并阐明技术的创新点和优势。</w:t>
      </w:r>
    </w:p>
    <w:p w:rsidR="00A76642" w:rsidRDefault="00A76642">
      <w:pPr>
        <w:widowControl/>
        <w:ind w:firstLineChars="200" w:firstLine="442"/>
        <w:jc w:val="center"/>
        <w:rPr>
          <w:rFonts w:eastAsia="仿宋_gb2312" w:cs="宋体"/>
          <w:b/>
          <w:bCs/>
          <w:kern w:val="0"/>
          <w:sz w:val="22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410"/>
        <w:gridCol w:w="7275"/>
      </w:tblGrid>
      <w:tr w:rsidR="00A76642">
        <w:trPr>
          <w:trHeight w:val="58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解决方案名称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解决方案介绍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技术创新点及优势</w:t>
            </w:r>
          </w:p>
        </w:tc>
      </w:tr>
      <w:tr w:rsidR="00A76642">
        <w:trPr>
          <w:trHeight w:val="58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5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A76642" w:rsidRDefault="00A76642">
      <w:pPr>
        <w:widowControl/>
        <w:ind w:firstLineChars="200" w:firstLine="442"/>
        <w:jc w:val="left"/>
        <w:rPr>
          <w:rFonts w:eastAsia="仿宋_gb2312" w:cs="宋体"/>
          <w:b/>
          <w:bCs/>
          <w:kern w:val="0"/>
          <w:sz w:val="22"/>
        </w:rPr>
      </w:pPr>
    </w:p>
    <w:p w:rsidR="00A76642" w:rsidRDefault="00E37C27">
      <w:pPr>
        <w:widowControl/>
        <w:ind w:firstLineChars="200" w:firstLine="482"/>
        <w:rPr>
          <w:rFonts w:eastAsia="楷体_gb2312" w:cs="宋体"/>
          <w:b/>
          <w:bCs/>
          <w:kern w:val="0"/>
          <w:sz w:val="24"/>
          <w:szCs w:val="21"/>
        </w:rPr>
      </w:pPr>
      <w:r>
        <w:rPr>
          <w:rFonts w:eastAsia="楷体_gb2312" w:cs="宋体"/>
          <w:b/>
          <w:bCs/>
          <w:kern w:val="0"/>
          <w:sz w:val="24"/>
          <w:szCs w:val="21"/>
        </w:rPr>
        <w:t>3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.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企业已建场景情况介绍</w:t>
      </w:r>
    </w:p>
    <w:p w:rsidR="00A76642" w:rsidRDefault="00E37C27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  <w:r>
        <w:rPr>
          <w:rFonts w:eastAsia="仿宋_gb2312" w:cs="宋体" w:hint="eastAsia"/>
          <w:kern w:val="0"/>
          <w:sz w:val="24"/>
          <w:szCs w:val="21"/>
        </w:rPr>
        <w:lastRenderedPageBreak/>
        <w:t>介绍企业已经或即将参与的武汉或东湖高新区场景建设的项目情况，包括项目的基本情况、建设的主要内容、合作形式、企业所提供的技术及所实现的效果。</w:t>
      </w:r>
    </w:p>
    <w:p w:rsidR="00A76642" w:rsidRDefault="00A76642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6"/>
        <w:gridCol w:w="3470"/>
        <w:gridCol w:w="3470"/>
        <w:gridCol w:w="2525"/>
        <w:gridCol w:w="2597"/>
      </w:tblGrid>
      <w:tr w:rsidR="00A76642">
        <w:trPr>
          <w:trHeight w:val="582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项目内容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提供的技术和解决的问题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2597" w:type="dxa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合作单位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合作方式</w:t>
            </w:r>
          </w:p>
        </w:tc>
      </w:tr>
      <w:tr w:rsidR="00A76642">
        <w:trPr>
          <w:trHeight w:val="582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A76642" w:rsidRDefault="00A76642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</w:p>
    <w:p w:rsidR="00A76642" w:rsidRDefault="00E37C27">
      <w:pPr>
        <w:widowControl/>
        <w:ind w:firstLineChars="200" w:firstLine="482"/>
        <w:rPr>
          <w:rFonts w:eastAsia="楷体_gb2312" w:cs="宋体"/>
          <w:b/>
          <w:bCs/>
          <w:kern w:val="0"/>
          <w:sz w:val="24"/>
          <w:szCs w:val="21"/>
        </w:rPr>
      </w:pPr>
      <w:r>
        <w:rPr>
          <w:rFonts w:eastAsia="楷体_gb2312" w:cs="宋体"/>
          <w:b/>
          <w:bCs/>
          <w:kern w:val="0"/>
          <w:sz w:val="24"/>
          <w:szCs w:val="21"/>
        </w:rPr>
        <w:t>4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.</w:t>
      </w:r>
      <w:r>
        <w:rPr>
          <w:rFonts w:eastAsia="楷体_gb2312" w:cs="宋体" w:hint="eastAsia"/>
          <w:b/>
          <w:bCs/>
          <w:kern w:val="0"/>
          <w:sz w:val="24"/>
          <w:szCs w:val="21"/>
        </w:rPr>
        <w:t>希望创建的</w:t>
      </w:r>
      <w:r>
        <w:rPr>
          <w:rFonts w:eastAsia="楷体_gb2312" w:cs="宋体"/>
          <w:b/>
          <w:bCs/>
          <w:kern w:val="0"/>
          <w:sz w:val="24"/>
          <w:szCs w:val="21"/>
        </w:rPr>
        <w:t>场景</w:t>
      </w:r>
    </w:p>
    <w:p w:rsidR="00A76642" w:rsidRDefault="00E37C27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  <w:r>
        <w:rPr>
          <w:rFonts w:eastAsia="仿宋_gb2312" w:cs="宋体" w:hint="eastAsia"/>
          <w:kern w:val="0"/>
          <w:sz w:val="24"/>
          <w:szCs w:val="21"/>
        </w:rPr>
        <w:t>企业结合自身技术研发与应用的实际情况，填写希望参与</w:t>
      </w:r>
      <w:r>
        <w:rPr>
          <w:rFonts w:eastAsia="仿宋_gb2312" w:cs="宋体"/>
          <w:kern w:val="0"/>
          <w:sz w:val="24"/>
          <w:szCs w:val="21"/>
        </w:rPr>
        <w:t>建设或提供的</w:t>
      </w:r>
      <w:r>
        <w:rPr>
          <w:rFonts w:eastAsia="仿宋_gb2312" w:cs="宋体" w:hint="eastAsia"/>
          <w:kern w:val="0"/>
          <w:sz w:val="24"/>
          <w:szCs w:val="21"/>
        </w:rPr>
        <w:t>场景，介绍企业相关技术或解决方案，场景预计实现效果，最后提出希望参与的方式及希望获取的政府支持。</w:t>
      </w:r>
    </w:p>
    <w:p w:rsidR="00A76642" w:rsidRDefault="00A76642">
      <w:pPr>
        <w:widowControl/>
        <w:ind w:firstLineChars="200" w:firstLine="480"/>
        <w:rPr>
          <w:rFonts w:eastAsia="仿宋_gb2312" w:cs="宋体"/>
          <w:kern w:val="0"/>
          <w:sz w:val="24"/>
          <w:szCs w:val="21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6"/>
        <w:gridCol w:w="3426"/>
        <w:gridCol w:w="3970"/>
        <w:gridCol w:w="2896"/>
      </w:tblGrid>
      <w:tr w:rsidR="00A76642">
        <w:trPr>
          <w:trHeight w:val="582"/>
          <w:jc w:val="center"/>
        </w:trPr>
        <w:tc>
          <w:tcPr>
            <w:tcW w:w="3656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拟参与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  <w:t>的场景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提供的技术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能够实现的效果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希望参与的方式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A76642" w:rsidRDefault="00E37C27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希望的政府支持</w:t>
            </w:r>
          </w:p>
        </w:tc>
      </w:tr>
      <w:tr w:rsidR="00A76642">
        <w:trPr>
          <w:trHeight w:val="582"/>
          <w:jc w:val="center"/>
        </w:trPr>
        <w:tc>
          <w:tcPr>
            <w:tcW w:w="3656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A76642" w:rsidRDefault="00A76642">
            <w:pPr>
              <w:widowControl/>
              <w:ind w:firstLineChars="200" w:firstLine="402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A76642" w:rsidRDefault="00E37C27">
      <w:pPr>
        <w:widowControl/>
        <w:ind w:firstLineChars="200" w:firstLine="442"/>
      </w:pPr>
      <w:r>
        <w:rPr>
          <w:rFonts w:eastAsia="仿宋_gb2312" w:cs="宋体" w:hint="eastAsia"/>
          <w:b/>
          <w:bCs/>
          <w:kern w:val="0"/>
          <w:sz w:val="22"/>
          <w:szCs w:val="20"/>
        </w:rPr>
        <w:t>拟参与的场景参考</w:t>
      </w:r>
      <w:r>
        <w:rPr>
          <w:rFonts w:eastAsia="仿宋_gb2312" w:cs="宋体" w:hint="eastAsia"/>
          <w:kern w:val="0"/>
          <w:sz w:val="22"/>
          <w:szCs w:val="20"/>
        </w:rPr>
        <w:t>：</w:t>
      </w:r>
      <w:r>
        <w:rPr>
          <w:rFonts w:eastAsia="仿宋_gb2312" w:cs="宋体" w:hint="eastAsia"/>
          <w:kern w:val="0"/>
          <w:sz w:val="22"/>
          <w:szCs w:val="20"/>
        </w:rPr>
        <w:t>5G</w:t>
      </w:r>
      <w:r>
        <w:rPr>
          <w:rFonts w:eastAsia="仿宋_gb2312" w:cs="宋体" w:hint="eastAsia"/>
          <w:kern w:val="0"/>
          <w:sz w:val="22"/>
          <w:szCs w:val="20"/>
        </w:rPr>
        <w:t>全覆盖、自动驾驶测试道路、无人机试飞区域、区块链创新沙箱、城市大脑、智慧交通出行、智慧公共安全管理、智慧环境保护、智慧市政管理、智能制造、数字娱乐、新零售、智慧广场、智慧园区、智慧社区、智慧场馆、智慧景区、智能教育服务、智能医疗健康、智慧农村农业、智慧食品安全管理、智慧政务服务及其他（请说明）。</w:t>
      </w:r>
    </w:p>
    <w:sectPr w:rsidR="00A766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C27" w:rsidRDefault="00E37C27" w:rsidP="00D3471A">
      <w:r>
        <w:separator/>
      </w:r>
    </w:p>
  </w:endnote>
  <w:endnote w:type="continuationSeparator" w:id="0">
    <w:p w:rsidR="00E37C27" w:rsidRDefault="00E37C27" w:rsidP="00D3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C27" w:rsidRDefault="00E37C27" w:rsidP="00D3471A">
      <w:r>
        <w:separator/>
      </w:r>
    </w:p>
  </w:footnote>
  <w:footnote w:type="continuationSeparator" w:id="0">
    <w:p w:rsidR="00E37C27" w:rsidRDefault="00E37C27" w:rsidP="00D3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9A"/>
    <w:rsid w:val="000346A6"/>
    <w:rsid w:val="000354B4"/>
    <w:rsid w:val="001C1291"/>
    <w:rsid w:val="002D2687"/>
    <w:rsid w:val="003365F8"/>
    <w:rsid w:val="0034038C"/>
    <w:rsid w:val="00383871"/>
    <w:rsid w:val="003D4BE2"/>
    <w:rsid w:val="003F500F"/>
    <w:rsid w:val="00402041"/>
    <w:rsid w:val="00442985"/>
    <w:rsid w:val="004A34E6"/>
    <w:rsid w:val="004E1D7C"/>
    <w:rsid w:val="005162B6"/>
    <w:rsid w:val="005A1544"/>
    <w:rsid w:val="005A79A5"/>
    <w:rsid w:val="005D6168"/>
    <w:rsid w:val="006F762C"/>
    <w:rsid w:val="007C3249"/>
    <w:rsid w:val="00822FE5"/>
    <w:rsid w:val="00856D38"/>
    <w:rsid w:val="008832CF"/>
    <w:rsid w:val="008A2DE8"/>
    <w:rsid w:val="008F762F"/>
    <w:rsid w:val="009558AC"/>
    <w:rsid w:val="00966581"/>
    <w:rsid w:val="009E29A9"/>
    <w:rsid w:val="00A76642"/>
    <w:rsid w:val="00AE4D64"/>
    <w:rsid w:val="00AF2AA7"/>
    <w:rsid w:val="00B86008"/>
    <w:rsid w:val="00BA3FB9"/>
    <w:rsid w:val="00BA467A"/>
    <w:rsid w:val="00BB0B8D"/>
    <w:rsid w:val="00C04E9A"/>
    <w:rsid w:val="00C165DF"/>
    <w:rsid w:val="00C22DD8"/>
    <w:rsid w:val="00C246CD"/>
    <w:rsid w:val="00C911B9"/>
    <w:rsid w:val="00CD5E53"/>
    <w:rsid w:val="00D3471A"/>
    <w:rsid w:val="00D5778D"/>
    <w:rsid w:val="00E12B0B"/>
    <w:rsid w:val="00E37C27"/>
    <w:rsid w:val="00E965F8"/>
    <w:rsid w:val="00EA4E1F"/>
    <w:rsid w:val="00EE70B0"/>
    <w:rsid w:val="00F067CC"/>
    <w:rsid w:val="00F31C30"/>
    <w:rsid w:val="01327CE8"/>
    <w:rsid w:val="01B21D1B"/>
    <w:rsid w:val="088B109C"/>
    <w:rsid w:val="14A50E63"/>
    <w:rsid w:val="1EE2616C"/>
    <w:rsid w:val="20976661"/>
    <w:rsid w:val="2B9F1270"/>
    <w:rsid w:val="2F48171A"/>
    <w:rsid w:val="32047300"/>
    <w:rsid w:val="5B5008AA"/>
    <w:rsid w:val="5F6611B5"/>
    <w:rsid w:val="69B56218"/>
    <w:rsid w:val="6ECA278E"/>
    <w:rsid w:val="7B03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538E8"/>
  <w15:docId w15:val="{8A0F1F50-3CB4-4537-B587-C921ECB8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56738-2251-48FB-A1B8-E8311433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yingxue shi</dc:creator>
  <cp:lastModifiedBy>雅 赵</cp:lastModifiedBy>
  <cp:revision>3</cp:revision>
  <cp:lastPrinted>2019-11-06T01:39:00Z</cp:lastPrinted>
  <dcterms:created xsi:type="dcterms:W3CDTF">2019-11-05T09:07:00Z</dcterms:created>
  <dcterms:modified xsi:type="dcterms:W3CDTF">2019-11-07T00:56:00Z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