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page" w:horzAnchor="margin" w:tblpY="1801"/>
        <w:tblW w:w="859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1025"/>
        <w:gridCol w:w="5387"/>
        <w:gridCol w:w="1446"/>
      </w:tblGrid>
      <w:tr w:rsidR="00554583" w:rsidRPr="00807B6C" w:rsidTr="00554583">
        <w:tc>
          <w:tcPr>
            <w:tcW w:w="8595" w:type="dxa"/>
            <w:gridSpan w:val="4"/>
            <w:tcBorders>
              <w:top w:val="nil"/>
              <w:left w:val="nil"/>
              <w:right w:val="nil"/>
            </w:tcBorders>
          </w:tcPr>
          <w:p w:rsidR="00554583" w:rsidRPr="00CC7D9D" w:rsidRDefault="00554583" w:rsidP="00554583">
            <w:pPr>
              <w:widowControl/>
              <w:spacing w:line="580" w:lineRule="exact"/>
              <w:ind w:leftChars="-6" w:left="-3" w:hangingChars="3" w:hanging="10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CC7D9D">
              <w:rPr>
                <w:rFonts w:ascii="黑体" w:eastAsia="黑体" w:hAnsi="黑体" w:hint="eastAsia"/>
                <w:sz w:val="32"/>
                <w:szCs w:val="32"/>
              </w:rPr>
              <w:t>附件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1</w:t>
            </w:r>
          </w:p>
          <w:p w:rsidR="00554583" w:rsidRPr="00807B6C" w:rsidRDefault="00554583" w:rsidP="00554583">
            <w:pPr>
              <w:widowControl/>
              <w:spacing w:line="580" w:lineRule="exact"/>
              <w:ind w:leftChars="-6" w:left="-2" w:hangingChars="3" w:hanging="11"/>
              <w:jc w:val="center"/>
              <w:rPr>
                <w:rFonts w:ascii="楷体_GB2312" w:eastAsia="楷体_GB2312" w:hAnsi="仿宋"/>
                <w:sz w:val="36"/>
                <w:szCs w:val="36"/>
              </w:rPr>
            </w:pPr>
            <w:bookmarkStart w:id="0" w:name="_GoBack"/>
            <w:r w:rsidRPr="00807B6C">
              <w:rPr>
                <w:rFonts w:ascii="方正小标宋简体" w:eastAsia="方正小标宋简体" w:hAnsi="仿宋" w:hint="eastAsia"/>
                <w:sz w:val="36"/>
                <w:szCs w:val="36"/>
              </w:rPr>
              <w:t>全国制造业单项冠军示范企业及省隐形冠军示范企业、科技小巨人企业奖励资金安排表</w:t>
            </w:r>
            <w:bookmarkEnd w:id="0"/>
          </w:p>
        </w:tc>
      </w:tr>
      <w:tr w:rsidR="00554583" w:rsidRPr="00EE3261" w:rsidTr="00554583">
        <w:trPr>
          <w:trHeight w:val="656"/>
        </w:trPr>
        <w:tc>
          <w:tcPr>
            <w:tcW w:w="737" w:type="dxa"/>
            <w:vAlign w:val="center"/>
          </w:tcPr>
          <w:p w:rsidR="00554583" w:rsidRPr="00EE3261" w:rsidRDefault="00554583" w:rsidP="00554583">
            <w:pPr>
              <w:widowControl/>
              <w:spacing w:line="32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EE3261">
              <w:rPr>
                <w:rFonts w:ascii="楷体_GB2312" w:eastAsia="楷体_GB2312" w:hAnsi="仿宋" w:hint="eastAsia"/>
                <w:sz w:val="28"/>
                <w:szCs w:val="28"/>
              </w:rPr>
              <w:t>序号</w:t>
            </w:r>
          </w:p>
        </w:tc>
        <w:tc>
          <w:tcPr>
            <w:tcW w:w="1025" w:type="dxa"/>
            <w:vAlign w:val="center"/>
          </w:tcPr>
          <w:p w:rsidR="00554583" w:rsidRPr="00EE3261" w:rsidRDefault="00554583" w:rsidP="00554583">
            <w:pPr>
              <w:widowControl/>
              <w:spacing w:line="32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EE3261">
              <w:rPr>
                <w:rFonts w:ascii="楷体_GB2312" w:eastAsia="楷体_GB2312" w:hAnsi="仿宋" w:hint="eastAsia"/>
                <w:sz w:val="28"/>
                <w:szCs w:val="28"/>
              </w:rPr>
              <w:t>类别</w:t>
            </w:r>
          </w:p>
        </w:tc>
        <w:tc>
          <w:tcPr>
            <w:tcW w:w="5387" w:type="dxa"/>
            <w:vAlign w:val="center"/>
          </w:tcPr>
          <w:p w:rsidR="00554583" w:rsidRPr="00EE3261" w:rsidRDefault="00554583" w:rsidP="00554583">
            <w:pPr>
              <w:widowControl/>
              <w:spacing w:line="32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EE3261">
              <w:rPr>
                <w:rFonts w:ascii="楷体_GB2312" w:eastAsia="楷体_GB2312" w:hAnsi="仿宋" w:hint="eastAsia"/>
                <w:sz w:val="28"/>
                <w:szCs w:val="28"/>
              </w:rPr>
              <w:t>企业名称</w:t>
            </w:r>
          </w:p>
        </w:tc>
        <w:tc>
          <w:tcPr>
            <w:tcW w:w="1446" w:type="dxa"/>
            <w:vAlign w:val="center"/>
          </w:tcPr>
          <w:p w:rsidR="00554583" w:rsidRPr="00EE3261" w:rsidRDefault="00554583" w:rsidP="00554583">
            <w:pPr>
              <w:widowControl/>
              <w:spacing w:line="32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EE3261">
              <w:rPr>
                <w:rFonts w:ascii="楷体_GB2312" w:eastAsia="楷体_GB2312" w:hAnsi="仿宋" w:hint="eastAsia"/>
                <w:sz w:val="28"/>
                <w:szCs w:val="28"/>
              </w:rPr>
              <w:t>奖励金额</w:t>
            </w:r>
          </w:p>
          <w:p w:rsidR="00554583" w:rsidRPr="00EE3261" w:rsidRDefault="00554583" w:rsidP="00554583">
            <w:pPr>
              <w:widowControl/>
              <w:spacing w:line="320" w:lineRule="exact"/>
              <w:jc w:val="center"/>
              <w:rPr>
                <w:rFonts w:ascii="楷体_GB2312" w:eastAsia="楷体_GB2312" w:hAnsi="仿宋"/>
                <w:sz w:val="28"/>
                <w:szCs w:val="28"/>
              </w:rPr>
            </w:pPr>
            <w:r w:rsidRPr="00EE3261">
              <w:rPr>
                <w:rFonts w:ascii="楷体_GB2312" w:eastAsia="楷体_GB2312" w:hAnsi="仿宋" w:hint="eastAsia"/>
                <w:sz w:val="28"/>
                <w:szCs w:val="28"/>
              </w:rPr>
              <w:t>（万元）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</w:t>
            </w:r>
          </w:p>
        </w:tc>
        <w:tc>
          <w:tcPr>
            <w:tcW w:w="1025" w:type="dxa"/>
            <w:vMerge w:val="restart"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76F96">
              <w:rPr>
                <w:rFonts w:ascii="仿宋_GB2312" w:eastAsia="仿宋_GB2312" w:hint="eastAsia"/>
                <w:sz w:val="24"/>
                <w:szCs w:val="24"/>
              </w:rPr>
              <w:t>全国制造业单项冠军企业</w:t>
            </w: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长飞光纤光缆股份有限公司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50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2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中石化石油机械股份有限公司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50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3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武汉光迅科技</w:t>
            </w:r>
            <w:proofErr w:type="gramEnd"/>
            <w:r w:rsidRPr="00CC7D9D">
              <w:rPr>
                <w:rFonts w:ascii="仿宋_GB2312" w:eastAsia="仿宋_GB2312" w:hint="eastAsia"/>
                <w:sz w:val="28"/>
                <w:szCs w:val="28"/>
              </w:rPr>
              <w:t>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50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4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proofErr w:type="gramStart"/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武汉锐科光纤</w:t>
            </w:r>
            <w:proofErr w:type="gramEnd"/>
            <w:r w:rsidRPr="00CC7D9D">
              <w:rPr>
                <w:rFonts w:ascii="仿宋_GB2312" w:eastAsia="仿宋_GB2312" w:hint="eastAsia"/>
                <w:sz w:val="28"/>
                <w:szCs w:val="28"/>
              </w:rPr>
              <w:t>激光技术股份有限公司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50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5</w:t>
            </w:r>
          </w:p>
        </w:tc>
        <w:tc>
          <w:tcPr>
            <w:tcW w:w="1025" w:type="dxa"/>
            <w:vMerge w:val="restart"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76F96">
              <w:rPr>
                <w:rFonts w:ascii="仿宋_GB2312" w:eastAsia="仿宋_GB2312" w:hint="eastAsia"/>
                <w:sz w:val="24"/>
                <w:szCs w:val="24"/>
              </w:rPr>
              <w:t>第一批省隐形冠军示范企业</w:t>
            </w: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武汉武大</w:t>
            </w:r>
            <w:proofErr w:type="gramStart"/>
            <w:r w:rsidRPr="00CC7D9D">
              <w:rPr>
                <w:rFonts w:ascii="仿宋_GB2312" w:eastAsia="仿宋_GB2312" w:hint="eastAsia"/>
                <w:sz w:val="28"/>
                <w:szCs w:val="28"/>
              </w:rPr>
              <w:t>卓越科技</w:t>
            </w:r>
            <w:proofErr w:type="gramEnd"/>
            <w:r w:rsidRPr="00CC7D9D">
              <w:rPr>
                <w:rFonts w:ascii="仿宋_GB2312" w:eastAsia="仿宋_GB2312" w:hint="eastAsia"/>
                <w:sz w:val="28"/>
                <w:szCs w:val="28"/>
              </w:rPr>
              <w:t>有限责任公司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6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武汉开目信息技术股份有限公司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7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武汉华工激光工程有限责任公司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8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武汉重型机床集团有限公司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9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武汉新华扬生物股份有限公司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武汉光迅科技</w:t>
            </w:r>
            <w:proofErr w:type="gramEnd"/>
            <w:r w:rsidRPr="00CC7D9D">
              <w:rPr>
                <w:rFonts w:ascii="仿宋_GB2312" w:eastAsia="仿宋_GB2312" w:hint="eastAsia"/>
                <w:sz w:val="28"/>
                <w:szCs w:val="28"/>
              </w:rPr>
              <w:t>股份有限公司</w:t>
            </w:r>
          </w:p>
        </w:tc>
        <w:tc>
          <w:tcPr>
            <w:tcW w:w="1446" w:type="dxa"/>
            <w:vAlign w:val="center"/>
          </w:tcPr>
          <w:p w:rsidR="00554583" w:rsidRPr="001C5B7A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pacing w:val="-20"/>
                <w:sz w:val="28"/>
                <w:szCs w:val="28"/>
              </w:rPr>
            </w:pPr>
            <w:r w:rsidRPr="001C5B7A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一次性奖励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11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武汉高德红外股份有限公司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12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武汉中旗生物医疗电子有限公司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13</w:t>
            </w:r>
          </w:p>
        </w:tc>
        <w:tc>
          <w:tcPr>
            <w:tcW w:w="1025" w:type="dxa"/>
            <w:vMerge w:val="restart"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76F96">
              <w:rPr>
                <w:rFonts w:ascii="仿宋_GB2312" w:eastAsia="仿宋_GB2312" w:hint="eastAsia"/>
                <w:sz w:val="24"/>
                <w:szCs w:val="24"/>
              </w:rPr>
              <w:t>第一批省隐形冠军科技小世人企业</w:t>
            </w: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语联网（武汉）信息技术有限公司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14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武汉光庭信息技术股份有限公司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15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</w:t>
            </w:r>
            <w:proofErr w:type="gramStart"/>
            <w:r w:rsidRPr="00CC7D9D">
              <w:rPr>
                <w:rFonts w:ascii="仿宋_GB2312" w:eastAsia="仿宋_GB2312" w:hint="eastAsia"/>
                <w:sz w:val="28"/>
                <w:szCs w:val="28"/>
              </w:rPr>
              <w:t>依迅电子</w:t>
            </w:r>
            <w:proofErr w:type="gramEnd"/>
            <w:r w:rsidRPr="00CC7D9D">
              <w:rPr>
                <w:rFonts w:ascii="仿宋_GB2312" w:eastAsia="仿宋_GB2312" w:hint="eastAsia"/>
                <w:sz w:val="28"/>
                <w:szCs w:val="28"/>
              </w:rPr>
              <w:t>信息技术有限公司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16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武汉天琪激光设备制造有限公司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17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CC7D9D">
              <w:rPr>
                <w:rFonts w:ascii="仿宋_GB2312" w:eastAsia="仿宋_GB2312" w:hint="eastAsia"/>
                <w:sz w:val="28"/>
                <w:szCs w:val="28"/>
              </w:rPr>
              <w:t>精伦电子</w:t>
            </w:r>
            <w:proofErr w:type="gramEnd"/>
            <w:r w:rsidRPr="00CC7D9D">
              <w:rPr>
                <w:rFonts w:ascii="仿宋_GB2312" w:eastAsia="仿宋_GB2312" w:hint="eastAsia"/>
                <w:sz w:val="28"/>
                <w:szCs w:val="28"/>
              </w:rPr>
              <w:t>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18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武汉科前生物</w:t>
            </w:r>
            <w:proofErr w:type="gramEnd"/>
            <w:r w:rsidRPr="00CC7D9D">
              <w:rPr>
                <w:rFonts w:ascii="仿宋_GB2312" w:eastAsia="仿宋_GB2312" w:hint="eastAsia"/>
                <w:sz w:val="28"/>
                <w:szCs w:val="28"/>
              </w:rPr>
              <w:t>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19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武汉兰丁医学</w:t>
            </w:r>
            <w:proofErr w:type="gramEnd"/>
            <w:r w:rsidRPr="00CC7D9D">
              <w:rPr>
                <w:rFonts w:ascii="仿宋_GB2312" w:eastAsia="仿宋_GB2312" w:hint="eastAsia"/>
                <w:sz w:val="28"/>
                <w:szCs w:val="28"/>
              </w:rPr>
              <w:t>高科技有限公司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20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武汉科诺生物科技股份有限公司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21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武汉人福药业有限责任公司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22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sz w:val="28"/>
                <w:szCs w:val="28"/>
              </w:rPr>
              <w:t>武汉晓宏超高分子新材料股份有限公司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23</w:t>
            </w:r>
          </w:p>
        </w:tc>
        <w:tc>
          <w:tcPr>
            <w:tcW w:w="1025" w:type="dxa"/>
            <w:vMerge w:val="restart"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76F96">
              <w:rPr>
                <w:rFonts w:ascii="仿宋_GB2312" w:eastAsia="仿宋_GB2312" w:hint="eastAsia"/>
                <w:sz w:val="24"/>
                <w:szCs w:val="24"/>
              </w:rPr>
              <w:t>第二批省隐形冠军示范企业</w:t>
            </w: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湖北省楚天云有限公司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24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摩托罗拉（武汉）移动技术通信有限公司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25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CC7D9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武汉锐科光纤</w:t>
            </w:r>
            <w:proofErr w:type="gramEnd"/>
            <w:r w:rsidRPr="00CC7D9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激光技术股份有限公司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1C5B7A">
              <w:rPr>
                <w:rFonts w:ascii="仿宋_GB2312" w:eastAsia="仿宋_GB2312" w:hAnsi="仿宋" w:hint="eastAsia"/>
                <w:spacing w:val="-20"/>
                <w:sz w:val="28"/>
                <w:szCs w:val="28"/>
              </w:rPr>
              <w:t>一次性奖励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26</w:t>
            </w:r>
          </w:p>
        </w:tc>
        <w:tc>
          <w:tcPr>
            <w:tcW w:w="1025" w:type="dxa"/>
            <w:vMerge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湖北国创高新材料股份有限公司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27</w:t>
            </w:r>
          </w:p>
        </w:tc>
        <w:tc>
          <w:tcPr>
            <w:tcW w:w="1025" w:type="dxa"/>
            <w:vMerge w:val="restart"/>
            <w:vAlign w:val="center"/>
          </w:tcPr>
          <w:p w:rsidR="00554583" w:rsidRPr="00B76F96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B76F96">
              <w:rPr>
                <w:rFonts w:ascii="仿宋_GB2312" w:eastAsia="仿宋_GB2312" w:hint="eastAsia"/>
                <w:sz w:val="24"/>
                <w:szCs w:val="24"/>
              </w:rPr>
              <w:t>第二批省隐形冠军科技小巨人企业</w:t>
            </w: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CC7D9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武汉达梦数据库</w:t>
            </w:r>
            <w:proofErr w:type="gramEnd"/>
            <w:r w:rsidRPr="00CC7D9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28</w:t>
            </w:r>
          </w:p>
        </w:tc>
        <w:tc>
          <w:tcPr>
            <w:tcW w:w="1025" w:type="dxa"/>
            <w:vMerge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武汉新</w:t>
            </w:r>
            <w:proofErr w:type="gramStart"/>
            <w:r w:rsidRPr="00CC7D9D">
              <w:rPr>
                <w:rFonts w:ascii="仿宋_GB2312" w:eastAsia="仿宋_GB2312" w:hint="eastAsia"/>
                <w:color w:val="000000"/>
                <w:sz w:val="28"/>
                <w:szCs w:val="28"/>
              </w:rPr>
              <w:t>烽</w:t>
            </w:r>
            <w:proofErr w:type="gramEnd"/>
            <w:r w:rsidRPr="00CC7D9D">
              <w:rPr>
                <w:rFonts w:ascii="仿宋_GB2312" w:eastAsia="仿宋_GB2312" w:hint="eastAsia"/>
                <w:color w:val="000000"/>
                <w:sz w:val="28"/>
                <w:szCs w:val="28"/>
              </w:rPr>
              <w:t>光电股份有限公司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29</w:t>
            </w:r>
          </w:p>
        </w:tc>
        <w:tc>
          <w:tcPr>
            <w:tcW w:w="1025" w:type="dxa"/>
            <w:vMerge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武汉微创光电股份有限公司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30</w:t>
            </w:r>
          </w:p>
        </w:tc>
        <w:tc>
          <w:tcPr>
            <w:tcW w:w="1025" w:type="dxa"/>
            <w:vMerge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proofErr w:type="gramStart"/>
            <w:r w:rsidRPr="00CC7D9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武汉合康动力</w:t>
            </w:r>
            <w:proofErr w:type="gramEnd"/>
            <w:r w:rsidRPr="00CC7D9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31</w:t>
            </w:r>
          </w:p>
        </w:tc>
        <w:tc>
          <w:tcPr>
            <w:tcW w:w="1025" w:type="dxa"/>
            <w:vMerge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554583" w:rsidRPr="00CC7D9D" w:rsidRDefault="00554583" w:rsidP="00554583">
            <w:pPr>
              <w:spacing w:line="340" w:lineRule="exact"/>
              <w:jc w:val="left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CC7D9D">
              <w:rPr>
                <w:rFonts w:ascii="仿宋_GB2312" w:eastAsia="仿宋_GB2312" w:hint="eastAsia"/>
                <w:color w:val="000000"/>
                <w:sz w:val="28"/>
                <w:szCs w:val="28"/>
              </w:rPr>
              <w:t>武汉明德生物科技股份有限公司</w:t>
            </w:r>
          </w:p>
        </w:tc>
        <w:tc>
          <w:tcPr>
            <w:tcW w:w="1446" w:type="dxa"/>
            <w:vAlign w:val="center"/>
          </w:tcPr>
          <w:p w:rsidR="00554583" w:rsidRPr="00CC7D9D" w:rsidRDefault="00554583" w:rsidP="00554583">
            <w:pPr>
              <w:widowControl/>
              <w:spacing w:line="34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10</w:t>
            </w:r>
          </w:p>
        </w:tc>
      </w:tr>
      <w:tr w:rsidR="00554583" w:rsidTr="00554583">
        <w:trPr>
          <w:trHeight w:val="386"/>
        </w:trPr>
        <w:tc>
          <w:tcPr>
            <w:tcW w:w="737" w:type="dxa"/>
            <w:vAlign w:val="center"/>
          </w:tcPr>
          <w:p w:rsidR="00554583" w:rsidRPr="00CC7D9D" w:rsidRDefault="00554583" w:rsidP="0055458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合计</w:t>
            </w:r>
          </w:p>
        </w:tc>
        <w:tc>
          <w:tcPr>
            <w:tcW w:w="7858" w:type="dxa"/>
            <w:gridSpan w:val="3"/>
            <w:vAlign w:val="center"/>
          </w:tcPr>
          <w:p w:rsidR="00554583" w:rsidRPr="00CC7D9D" w:rsidRDefault="00554583" w:rsidP="00554583">
            <w:pPr>
              <w:widowControl/>
              <w:spacing w:line="32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65</w:t>
            </w:r>
            <w:r w:rsidRPr="00CC7D9D">
              <w:rPr>
                <w:rFonts w:ascii="仿宋_GB2312" w:eastAsia="仿宋_GB2312" w:hAnsi="仿宋" w:hint="eastAsia"/>
                <w:sz w:val="28"/>
                <w:szCs w:val="28"/>
              </w:rPr>
              <w:t>0</w:t>
            </w:r>
          </w:p>
        </w:tc>
      </w:tr>
    </w:tbl>
    <w:p w:rsidR="008518C3" w:rsidRDefault="008518C3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8518C3" w:rsidRPr="008518C3" w:rsidRDefault="008518C3" w:rsidP="00CC7D9D">
      <w:pPr>
        <w:widowControl/>
        <w:ind w:right="160"/>
        <w:jc w:val="center"/>
        <w:rPr>
          <w:rFonts w:ascii="仿宋" w:eastAsia="仿宋" w:hAnsi="仿宋"/>
          <w:sz w:val="32"/>
          <w:szCs w:val="32"/>
        </w:rPr>
      </w:pPr>
    </w:p>
    <w:sectPr w:rsidR="008518C3" w:rsidRPr="008518C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52C" w:rsidRDefault="006B152C" w:rsidP="00325974">
      <w:r>
        <w:separator/>
      </w:r>
    </w:p>
  </w:endnote>
  <w:endnote w:type="continuationSeparator" w:id="0">
    <w:p w:rsidR="006B152C" w:rsidRDefault="006B152C" w:rsidP="00325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5180266"/>
      <w:docPartObj>
        <w:docPartGallery w:val="Page Numbers (Bottom of Page)"/>
        <w:docPartUnique/>
      </w:docPartObj>
    </w:sdtPr>
    <w:sdtEndPr/>
    <w:sdtContent>
      <w:p w:rsidR="00EE3261" w:rsidRDefault="00EE32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583" w:rsidRPr="00554583">
          <w:rPr>
            <w:noProof/>
            <w:lang w:val="zh-CN"/>
          </w:rPr>
          <w:t>1</w:t>
        </w:r>
        <w:r>
          <w:fldChar w:fldCharType="end"/>
        </w:r>
      </w:p>
    </w:sdtContent>
  </w:sdt>
  <w:p w:rsidR="00EE3261" w:rsidRDefault="00EE32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52C" w:rsidRDefault="006B152C" w:rsidP="00325974">
      <w:r>
        <w:separator/>
      </w:r>
    </w:p>
  </w:footnote>
  <w:footnote w:type="continuationSeparator" w:id="0">
    <w:p w:rsidR="006B152C" w:rsidRDefault="006B152C" w:rsidP="00325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92B"/>
    <w:rsid w:val="0002796C"/>
    <w:rsid w:val="00057565"/>
    <w:rsid w:val="000E2D38"/>
    <w:rsid w:val="001130E7"/>
    <w:rsid w:val="001609CB"/>
    <w:rsid w:val="00190D03"/>
    <w:rsid w:val="001C5B7A"/>
    <w:rsid w:val="001D210D"/>
    <w:rsid w:val="00233331"/>
    <w:rsid w:val="00233C70"/>
    <w:rsid w:val="00271339"/>
    <w:rsid w:val="00295CA7"/>
    <w:rsid w:val="00325974"/>
    <w:rsid w:val="00381024"/>
    <w:rsid w:val="00384BF7"/>
    <w:rsid w:val="00450590"/>
    <w:rsid w:val="004574F5"/>
    <w:rsid w:val="004A2471"/>
    <w:rsid w:val="004F592B"/>
    <w:rsid w:val="005207A2"/>
    <w:rsid w:val="00554583"/>
    <w:rsid w:val="00560F59"/>
    <w:rsid w:val="00567890"/>
    <w:rsid w:val="00643DCC"/>
    <w:rsid w:val="0065571F"/>
    <w:rsid w:val="006B152C"/>
    <w:rsid w:val="00807B6C"/>
    <w:rsid w:val="00827BA1"/>
    <w:rsid w:val="008518C3"/>
    <w:rsid w:val="008B1350"/>
    <w:rsid w:val="008E569D"/>
    <w:rsid w:val="00944B27"/>
    <w:rsid w:val="009D27E8"/>
    <w:rsid w:val="009E1318"/>
    <w:rsid w:val="00B32C46"/>
    <w:rsid w:val="00B76F96"/>
    <w:rsid w:val="00BC514E"/>
    <w:rsid w:val="00BD5DEC"/>
    <w:rsid w:val="00C405D1"/>
    <w:rsid w:val="00CC7D9D"/>
    <w:rsid w:val="00D15437"/>
    <w:rsid w:val="00D403AF"/>
    <w:rsid w:val="00DF0313"/>
    <w:rsid w:val="00E43B26"/>
    <w:rsid w:val="00E90784"/>
    <w:rsid w:val="00EA32D9"/>
    <w:rsid w:val="00EA5A89"/>
    <w:rsid w:val="00EC0A1D"/>
    <w:rsid w:val="00EE3261"/>
    <w:rsid w:val="00F015AF"/>
    <w:rsid w:val="00FE7FEA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E569D"/>
    <w:pPr>
      <w:widowControl/>
      <w:spacing w:line="580" w:lineRule="exact"/>
      <w:ind w:firstLineChars="200" w:firstLine="640"/>
      <w:jc w:val="left"/>
      <w:outlineLvl w:val="0"/>
    </w:pPr>
    <w:rPr>
      <w:rFonts w:ascii="黑体" w:eastAsia="黑体" w:hAnsi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518C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518C3"/>
  </w:style>
  <w:style w:type="table" w:styleId="a4">
    <w:name w:val="Table Grid"/>
    <w:basedOn w:val="a1"/>
    <w:uiPriority w:val="39"/>
    <w:rsid w:val="00851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325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2597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25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25974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27BA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27BA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E569D"/>
    <w:rPr>
      <w:rFonts w:ascii="黑体" w:eastAsia="黑体" w:hAnsi="黑体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E569D"/>
    <w:pPr>
      <w:widowControl/>
      <w:spacing w:line="580" w:lineRule="exact"/>
      <w:ind w:firstLineChars="200" w:firstLine="640"/>
      <w:jc w:val="left"/>
      <w:outlineLvl w:val="0"/>
    </w:pPr>
    <w:rPr>
      <w:rFonts w:ascii="黑体" w:eastAsia="黑体" w:hAnsi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8518C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8518C3"/>
  </w:style>
  <w:style w:type="table" w:styleId="a4">
    <w:name w:val="Table Grid"/>
    <w:basedOn w:val="a1"/>
    <w:uiPriority w:val="39"/>
    <w:rsid w:val="008518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3259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2597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259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25974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27BA1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27BA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E569D"/>
    <w:rPr>
      <w:rFonts w:ascii="黑体" w:eastAsia="黑体" w:hAnsi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CW-F</cp:lastModifiedBy>
  <cp:revision>2</cp:revision>
  <cp:lastPrinted>2019-08-07T03:08:00Z</cp:lastPrinted>
  <dcterms:created xsi:type="dcterms:W3CDTF">2019-08-28T01:48:00Z</dcterms:created>
  <dcterms:modified xsi:type="dcterms:W3CDTF">2019-08-28T01:48:00Z</dcterms:modified>
</cp:coreProperties>
</file>